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4930" w:rsidRDefault="00424930" w:rsidP="00424930">
      <w:pPr>
        <w:rPr>
          <w:rFonts w:hAnsi="ＭＳ 明朝"/>
          <w:sz w:val="24"/>
          <w:szCs w:val="24"/>
        </w:rPr>
      </w:pPr>
      <w:r>
        <w:rPr>
          <w:rFonts w:hAnsi="ＭＳ 明朝" w:hint="eastAsia"/>
          <w:sz w:val="24"/>
          <w:szCs w:val="24"/>
        </w:rPr>
        <w:t>【様式第４号】（Ａ４判）</w:t>
      </w:r>
    </w:p>
    <w:p w:rsidR="00424930" w:rsidRDefault="00424930" w:rsidP="00424930">
      <w:pPr>
        <w:rPr>
          <w:rFonts w:hAnsi="ＭＳ 明朝" w:hint="eastAsia"/>
          <w:sz w:val="24"/>
          <w:szCs w:val="24"/>
        </w:rPr>
      </w:pPr>
    </w:p>
    <w:p w:rsidR="00424930" w:rsidRDefault="00424930" w:rsidP="00424930">
      <w:pPr>
        <w:rPr>
          <w:rFonts w:hAnsi="ＭＳ 明朝" w:hint="eastAsia"/>
          <w:sz w:val="24"/>
          <w:szCs w:val="24"/>
        </w:rPr>
      </w:pPr>
    </w:p>
    <w:p w:rsidR="00424930" w:rsidRDefault="00424930" w:rsidP="00424930">
      <w:pPr>
        <w:jc w:val="center"/>
        <w:rPr>
          <w:rFonts w:hAnsi="ＭＳ 明朝" w:hint="eastAsia"/>
          <w:sz w:val="28"/>
          <w:szCs w:val="24"/>
        </w:rPr>
      </w:pPr>
      <w:r>
        <w:rPr>
          <w:rFonts w:hAnsi="ＭＳ 明朝" w:hint="eastAsia"/>
          <w:sz w:val="28"/>
          <w:szCs w:val="24"/>
        </w:rPr>
        <w:t>申　　告　　書</w:t>
      </w:r>
    </w:p>
    <w:p w:rsidR="00424930" w:rsidRDefault="00424930" w:rsidP="00424930">
      <w:pPr>
        <w:rPr>
          <w:rFonts w:hAnsi="ＭＳ 明朝" w:hint="eastAsia"/>
          <w:sz w:val="24"/>
          <w:szCs w:val="24"/>
        </w:rPr>
      </w:pPr>
    </w:p>
    <w:p w:rsidR="00424930" w:rsidRDefault="00424930" w:rsidP="00424930">
      <w:pPr>
        <w:rPr>
          <w:rFonts w:hAnsi="ＭＳ 明朝" w:hint="eastAsia"/>
          <w:sz w:val="24"/>
          <w:szCs w:val="24"/>
        </w:rPr>
      </w:pPr>
    </w:p>
    <w:p w:rsidR="00424930" w:rsidRDefault="00424930" w:rsidP="00424930">
      <w:pPr>
        <w:rPr>
          <w:rFonts w:hAnsi="ＭＳ 明朝" w:hint="eastAsia"/>
          <w:sz w:val="24"/>
          <w:szCs w:val="24"/>
        </w:rPr>
      </w:pPr>
      <w:r>
        <w:rPr>
          <w:rFonts w:hAnsi="ＭＳ 明朝" w:hint="eastAsia"/>
          <w:sz w:val="24"/>
          <w:szCs w:val="24"/>
        </w:rPr>
        <w:t xml:space="preserve">　福島県知事　様</w:t>
      </w:r>
    </w:p>
    <w:p w:rsidR="00424930" w:rsidRDefault="00424930" w:rsidP="00424930">
      <w:pPr>
        <w:rPr>
          <w:rFonts w:hAnsi="ＭＳ 明朝" w:hint="eastAsia"/>
          <w:sz w:val="24"/>
          <w:szCs w:val="24"/>
        </w:rPr>
      </w:pPr>
    </w:p>
    <w:p w:rsidR="00424930" w:rsidRDefault="00424930" w:rsidP="00424930">
      <w:pPr>
        <w:rPr>
          <w:rFonts w:hAnsi="ＭＳ 明朝" w:hint="eastAsia"/>
          <w:sz w:val="24"/>
          <w:szCs w:val="24"/>
        </w:rPr>
      </w:pPr>
    </w:p>
    <w:p w:rsidR="00424930" w:rsidRDefault="00424930" w:rsidP="00424930">
      <w:pPr>
        <w:rPr>
          <w:rFonts w:hAnsi="ＭＳ 明朝" w:hint="eastAsia"/>
          <w:sz w:val="24"/>
          <w:szCs w:val="24"/>
        </w:rPr>
      </w:pPr>
      <w:r>
        <w:rPr>
          <w:rFonts w:hAnsi="ＭＳ 明朝" w:hint="eastAsia"/>
          <w:sz w:val="24"/>
          <w:szCs w:val="24"/>
        </w:rPr>
        <w:t xml:space="preserve">　福島県県営住宅管理システム更新業務企画提案競技への参加資格認定申請を行うに当たり、下記に相違ないことを申告します。</w:t>
      </w:r>
    </w:p>
    <w:p w:rsidR="00424930" w:rsidRDefault="00424930" w:rsidP="00424930">
      <w:pPr>
        <w:jc w:val="center"/>
        <w:rPr>
          <w:rFonts w:hAnsi="ＭＳ 明朝" w:hint="eastAsia"/>
          <w:sz w:val="24"/>
          <w:szCs w:val="24"/>
        </w:rPr>
      </w:pPr>
      <w:r>
        <w:rPr>
          <w:rFonts w:hAnsi="ＭＳ 明朝" w:hint="eastAsia"/>
          <w:sz w:val="24"/>
          <w:szCs w:val="24"/>
        </w:rPr>
        <w:t>記</w:t>
      </w:r>
    </w:p>
    <w:p w:rsidR="00424930" w:rsidRDefault="00424930" w:rsidP="00424930">
      <w:pPr>
        <w:ind w:left="240" w:hangingChars="100" w:hanging="240"/>
        <w:rPr>
          <w:rFonts w:hAnsi="ＭＳ 明朝" w:cs="Times New Roman" w:hint="eastAsia"/>
          <w:kern w:val="2"/>
          <w:sz w:val="24"/>
          <w:szCs w:val="24"/>
        </w:rPr>
      </w:pPr>
      <w:r>
        <w:rPr>
          <w:rFonts w:hAnsi="ＭＳ 明朝" w:cs="Times New Roman" w:hint="eastAsia"/>
          <w:kern w:val="2"/>
          <w:sz w:val="24"/>
          <w:szCs w:val="24"/>
        </w:rPr>
        <w:t>１　地方自治法施行令（昭和22年政令第16号）第167条の４の規定に該当しないこと。</w:t>
      </w:r>
    </w:p>
    <w:p w:rsidR="00424930" w:rsidRDefault="00424930" w:rsidP="00424930">
      <w:pPr>
        <w:ind w:left="240" w:hangingChars="100" w:hanging="240"/>
        <w:rPr>
          <w:rFonts w:hAnsi="ＭＳ 明朝" w:cs="Times New Roman" w:hint="eastAsia"/>
          <w:kern w:val="2"/>
          <w:sz w:val="24"/>
          <w:szCs w:val="24"/>
        </w:rPr>
      </w:pPr>
      <w:r>
        <w:rPr>
          <w:rFonts w:hAnsi="ＭＳ 明朝" w:cs="Times New Roman" w:hint="eastAsia"/>
          <w:kern w:val="2"/>
          <w:sz w:val="24"/>
          <w:szCs w:val="24"/>
        </w:rPr>
        <w:t>２　会社更生法（平成14年法律第154号）に基づく更生手続き開始の申立て又は民事再生法（平成11年法律第225号）に基づく民事再生手続き開始申立てがなされている者（手続き開始の決定を受けた者を除く。）でないこと。</w:t>
      </w:r>
    </w:p>
    <w:p w:rsidR="00424930" w:rsidRDefault="00424930" w:rsidP="00424930">
      <w:pPr>
        <w:ind w:left="240" w:hangingChars="100" w:hanging="240"/>
        <w:rPr>
          <w:rFonts w:hAnsi="ＭＳ 明朝" w:cs="Times New Roman" w:hint="eastAsia"/>
          <w:kern w:val="2"/>
          <w:sz w:val="24"/>
          <w:szCs w:val="24"/>
        </w:rPr>
      </w:pPr>
      <w:r>
        <w:rPr>
          <w:rFonts w:hAnsi="ＭＳ 明朝" w:cs="Times New Roman" w:hint="eastAsia"/>
          <w:kern w:val="2"/>
          <w:sz w:val="24"/>
          <w:szCs w:val="24"/>
        </w:rPr>
        <w:t>３　公告日から委託候補者を選定するまでの間に福島県から指名停止の措置を受けていないこと。</w:t>
      </w:r>
    </w:p>
    <w:p w:rsidR="00424930" w:rsidRDefault="00424930" w:rsidP="00424930">
      <w:pPr>
        <w:ind w:left="240" w:hangingChars="100" w:hanging="240"/>
        <w:rPr>
          <w:rFonts w:hAnsi="ＭＳ 明朝" w:cs="Times New Roman" w:hint="eastAsia"/>
          <w:kern w:val="2"/>
          <w:sz w:val="24"/>
          <w:szCs w:val="24"/>
        </w:rPr>
      </w:pPr>
      <w:r>
        <w:rPr>
          <w:rFonts w:hAnsi="ＭＳ 明朝" w:cs="Times New Roman" w:hint="eastAsia"/>
          <w:kern w:val="2"/>
          <w:sz w:val="24"/>
          <w:szCs w:val="24"/>
        </w:rPr>
        <w:t>４　福島県暴力団排除条例第２条に規定する暴力団員又は暴力団と密接な関係を有する者に該当しないこと。</w:t>
      </w:r>
    </w:p>
    <w:p w:rsidR="00424930" w:rsidRDefault="00424930" w:rsidP="00424930">
      <w:pPr>
        <w:rPr>
          <w:rFonts w:hAnsi="ＭＳ 明朝" w:hint="eastAsia"/>
          <w:sz w:val="24"/>
          <w:szCs w:val="24"/>
        </w:rPr>
      </w:pPr>
    </w:p>
    <w:p w:rsidR="00424930" w:rsidRDefault="00424930" w:rsidP="00424930">
      <w:pPr>
        <w:rPr>
          <w:rFonts w:hAnsi="ＭＳ 明朝" w:hint="eastAsia"/>
          <w:sz w:val="24"/>
          <w:szCs w:val="24"/>
        </w:rPr>
      </w:pPr>
    </w:p>
    <w:p w:rsidR="00424930" w:rsidRDefault="00424930" w:rsidP="00424930">
      <w:pPr>
        <w:rPr>
          <w:rFonts w:hAnsi="ＭＳ 明朝" w:hint="eastAsia"/>
          <w:sz w:val="24"/>
          <w:szCs w:val="24"/>
        </w:rPr>
      </w:pPr>
      <w:r>
        <w:rPr>
          <w:rFonts w:hAnsi="ＭＳ 明朝" w:hint="eastAsia"/>
          <w:sz w:val="24"/>
          <w:szCs w:val="24"/>
        </w:rPr>
        <w:t xml:space="preserve">　令和　　年　　月　　日</w:t>
      </w:r>
    </w:p>
    <w:p w:rsidR="00424930" w:rsidRDefault="00424930" w:rsidP="00424930">
      <w:pPr>
        <w:rPr>
          <w:rFonts w:hAnsi="ＭＳ 明朝" w:hint="eastAsia"/>
          <w:sz w:val="24"/>
          <w:szCs w:val="24"/>
        </w:rPr>
      </w:pPr>
    </w:p>
    <w:p w:rsidR="00424930" w:rsidRDefault="00424930" w:rsidP="00424930">
      <w:pPr>
        <w:rPr>
          <w:rFonts w:hAnsi="ＭＳ 明朝" w:hint="eastAsia"/>
          <w:sz w:val="24"/>
          <w:szCs w:val="24"/>
        </w:rPr>
      </w:pPr>
    </w:p>
    <w:p w:rsidR="00424930" w:rsidRDefault="00424930" w:rsidP="00424930">
      <w:pPr>
        <w:ind w:firstLineChars="1476" w:firstLine="3542"/>
        <w:rPr>
          <w:rFonts w:hAnsi="ＭＳ 明朝" w:hint="eastAsia"/>
          <w:sz w:val="24"/>
          <w:szCs w:val="24"/>
        </w:rPr>
      </w:pPr>
      <w:r>
        <w:rPr>
          <w:rFonts w:hAnsi="ＭＳ 明朝" w:hint="eastAsia"/>
          <w:sz w:val="24"/>
          <w:szCs w:val="24"/>
        </w:rPr>
        <w:t>住　　　所</w:t>
      </w:r>
    </w:p>
    <w:p w:rsidR="00424930" w:rsidRDefault="00424930" w:rsidP="00424930">
      <w:pPr>
        <w:ind w:firstLineChars="1476" w:firstLine="3542"/>
        <w:rPr>
          <w:rFonts w:hAnsi="ＭＳ 明朝" w:hint="eastAsia"/>
          <w:sz w:val="24"/>
          <w:szCs w:val="24"/>
        </w:rPr>
      </w:pPr>
      <w:r>
        <w:rPr>
          <w:rFonts w:hAnsi="ＭＳ 明朝" w:hint="eastAsia"/>
          <w:sz w:val="24"/>
          <w:szCs w:val="24"/>
        </w:rPr>
        <w:t>商号又は名称</w:t>
      </w:r>
    </w:p>
    <w:p w:rsidR="00424930" w:rsidRDefault="00424930" w:rsidP="00424930">
      <w:pPr>
        <w:ind w:firstLineChars="1476" w:firstLine="3542"/>
        <w:rPr>
          <w:rFonts w:hAnsi="ＭＳ 明朝" w:hint="eastAsia"/>
          <w:sz w:val="24"/>
          <w:szCs w:val="24"/>
        </w:rPr>
      </w:pPr>
      <w:r>
        <w:rPr>
          <w:rFonts w:hAnsi="ＭＳ 明朝" w:hint="eastAsia"/>
          <w:sz w:val="24"/>
          <w:szCs w:val="24"/>
        </w:rPr>
        <w:t>代表者職氏名　　　　　　　　　　　　　　　　印</w:t>
      </w:r>
    </w:p>
    <w:p w:rsidR="00B85245" w:rsidRPr="00424930" w:rsidRDefault="00B85245" w:rsidP="00424930">
      <w:bookmarkStart w:id="0" w:name="_GoBack"/>
      <w:bookmarkEnd w:id="0"/>
    </w:p>
    <w:sectPr w:rsidR="00B85245" w:rsidRPr="00424930" w:rsidSect="00424930">
      <w:pgSz w:w="11906" w:h="16838"/>
      <w:pgMar w:top="1418" w:right="1418" w:bottom="1134"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dirty"/>
  <w:revisionView w:inkAnnotations="0"/>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930"/>
    <w:rsid w:val="00424930"/>
    <w:rsid w:val="00B852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559A21E"/>
  <w15:chartTrackingRefBased/>
  <w15:docId w15:val="{88FE0192-8D97-48E2-AE81-A7BDF78CD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4930"/>
    <w:pPr>
      <w:widowControl w:val="0"/>
      <w:overflowPunct w:val="0"/>
      <w:adjustRightInd w:val="0"/>
      <w:jc w:val="both"/>
    </w:pPr>
    <w:rPr>
      <w:rFonts w:ascii="ＭＳ 明朝" w:eastAsia="ＭＳ 明朝" w:hAnsi="Times New Roman" w:cs="ＭＳ 明朝"/>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7701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59</Words>
  <Characters>338</Characters>
  <Application>Microsoft Office Word</Application>
  <DocSecurity>0</DocSecurity>
  <Lines>2</Lines>
  <Paragraphs>1</Paragraphs>
  <ScaleCrop>false</ScaleCrop>
  <Company> </Company>
  <LinksUpToDate>false</LinksUpToDate>
  <CharactersWithSpaces>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平井 学</dc:creator>
  <cp:keywords/>
  <dc:description/>
  <cp:lastModifiedBy>平井 学</cp:lastModifiedBy>
  <cp:revision>1</cp:revision>
  <dcterms:created xsi:type="dcterms:W3CDTF">2025-06-23T05:50:00Z</dcterms:created>
  <dcterms:modified xsi:type="dcterms:W3CDTF">2025-06-23T05:51:00Z</dcterms:modified>
</cp:coreProperties>
</file>